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              </w:t>
      </w:r>
      <w:r w:rsidR="001E19B6">
        <w:object w:dxaOrig="94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6" o:title=""/>
          </v:shape>
          <o:OLEObject Type="Embed" ProgID="PBrush" ShapeID="_x0000_i1025" DrawAspect="Content" ObjectID="_1694335232" r:id="rId7"/>
        </w:object>
      </w:r>
    </w:p>
    <w:p w:rsidR="001E19B6" w:rsidRDefault="001E19B6" w:rsidP="001E19B6">
      <w:pPr>
        <w:jc w:val="center"/>
        <w:rPr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E3060C">
        <w:rPr>
          <w:b/>
          <w:sz w:val="26"/>
          <w:szCs w:val="26"/>
        </w:rPr>
        <w:t>ОКРУГА</w:t>
      </w: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E19B6">
        <w:rPr>
          <w:b/>
          <w:sz w:val="26"/>
          <w:szCs w:val="26"/>
        </w:rPr>
        <w:t>ПРИМОРСКОГО  КРАЯ</w:t>
      </w:r>
    </w:p>
    <w:p w:rsidR="001E19B6" w:rsidRDefault="001E19B6" w:rsidP="001E19B6">
      <w:pPr>
        <w:jc w:val="center"/>
        <w:rPr>
          <w:b/>
          <w:sz w:val="26"/>
          <w:szCs w:val="26"/>
        </w:rPr>
      </w:pPr>
    </w:p>
    <w:p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:rsidR="004053D2" w:rsidRDefault="004053D2" w:rsidP="001E19B6">
      <w:pPr>
        <w:rPr>
          <w:sz w:val="26"/>
          <w:szCs w:val="26"/>
        </w:rPr>
      </w:pPr>
    </w:p>
    <w:p w:rsidR="001E19B6" w:rsidRPr="002E51E4" w:rsidRDefault="002E51E4" w:rsidP="00DE7F89">
      <w:pPr>
        <w:ind w:hanging="1418"/>
        <w:rPr>
          <w:sz w:val="26"/>
          <w:szCs w:val="26"/>
          <w:u w:val="single"/>
        </w:rPr>
      </w:pPr>
      <w:bookmarkStart w:id="0" w:name="_GoBack"/>
      <w:r w:rsidRPr="002E51E4">
        <w:rPr>
          <w:sz w:val="26"/>
          <w:szCs w:val="26"/>
          <w:u w:val="single"/>
        </w:rPr>
        <w:t>24.09.2021</w:t>
      </w:r>
      <w:bookmarkEnd w:id="0"/>
      <w:r w:rsidR="000057BB" w:rsidRPr="007D7943">
        <w:rPr>
          <w:sz w:val="26"/>
          <w:szCs w:val="26"/>
        </w:rPr>
        <w:t xml:space="preserve">                                    </w:t>
      </w:r>
      <w:r w:rsidR="00174E8F">
        <w:rPr>
          <w:sz w:val="26"/>
          <w:szCs w:val="26"/>
        </w:rPr>
        <w:t xml:space="preserve">       </w:t>
      </w:r>
      <w:r w:rsidR="000057BB" w:rsidRPr="007D7943">
        <w:rPr>
          <w:sz w:val="26"/>
          <w:szCs w:val="26"/>
        </w:rPr>
        <w:t xml:space="preserve"> </w:t>
      </w:r>
      <w:r w:rsidR="00A57FB9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>п.</w:t>
      </w:r>
      <w:r w:rsidR="004053D2" w:rsidRPr="007D7943">
        <w:rPr>
          <w:sz w:val="26"/>
          <w:szCs w:val="26"/>
        </w:rPr>
        <w:t xml:space="preserve"> </w:t>
      </w:r>
      <w:r w:rsidR="001E19B6" w:rsidRPr="007D7943">
        <w:rPr>
          <w:sz w:val="26"/>
          <w:szCs w:val="26"/>
        </w:rPr>
        <w:t xml:space="preserve">Пограничный              </w:t>
      </w:r>
      <w:r w:rsidR="004053D2" w:rsidRPr="007D7943">
        <w:rPr>
          <w:sz w:val="26"/>
          <w:szCs w:val="26"/>
        </w:rPr>
        <w:t xml:space="preserve">       </w:t>
      </w:r>
      <w:r w:rsidR="00957677" w:rsidRPr="007D7943">
        <w:rPr>
          <w:sz w:val="26"/>
          <w:szCs w:val="26"/>
        </w:rPr>
        <w:t xml:space="preserve">    </w:t>
      </w:r>
      <w:r w:rsidR="004053D2" w:rsidRPr="007D7943">
        <w:rPr>
          <w:sz w:val="26"/>
          <w:szCs w:val="26"/>
        </w:rPr>
        <w:t xml:space="preserve">   </w:t>
      </w:r>
      <w:r w:rsidR="00957677" w:rsidRPr="007D7943">
        <w:rPr>
          <w:sz w:val="26"/>
          <w:szCs w:val="26"/>
        </w:rPr>
        <w:t xml:space="preserve">   </w:t>
      </w:r>
      <w:r w:rsidR="00EE5B36" w:rsidRPr="007D7943">
        <w:rPr>
          <w:sz w:val="26"/>
          <w:szCs w:val="26"/>
        </w:rPr>
        <w:t xml:space="preserve"> </w:t>
      </w:r>
      <w:r w:rsidR="00174E8F">
        <w:rPr>
          <w:sz w:val="26"/>
          <w:szCs w:val="26"/>
        </w:rPr>
        <w:t xml:space="preserve">          </w:t>
      </w:r>
      <w:r w:rsidR="00146E1A" w:rsidRPr="007D7943">
        <w:rPr>
          <w:sz w:val="26"/>
          <w:szCs w:val="26"/>
        </w:rPr>
        <w:t>№</w:t>
      </w:r>
      <w:r w:rsidR="00A57FB9" w:rsidRPr="007D7943">
        <w:rPr>
          <w:sz w:val="26"/>
          <w:szCs w:val="26"/>
        </w:rPr>
        <w:t xml:space="preserve"> </w:t>
      </w:r>
      <w:r w:rsidRPr="002E51E4">
        <w:rPr>
          <w:sz w:val="26"/>
          <w:szCs w:val="26"/>
          <w:u w:val="single"/>
        </w:rPr>
        <w:t>940</w:t>
      </w:r>
    </w:p>
    <w:p w:rsidR="001E19B6" w:rsidRDefault="001E19B6" w:rsidP="001E19B6">
      <w:pPr>
        <w:rPr>
          <w:sz w:val="26"/>
          <w:szCs w:val="26"/>
        </w:rPr>
      </w:pPr>
    </w:p>
    <w:p w:rsidR="00957677" w:rsidRDefault="00957677" w:rsidP="001E19B6">
      <w:pPr>
        <w:rPr>
          <w:sz w:val="26"/>
          <w:szCs w:val="26"/>
        </w:rPr>
      </w:pPr>
    </w:p>
    <w:p w:rsidR="006011F7" w:rsidRPr="00023D54" w:rsidRDefault="002E5D2A" w:rsidP="00657895">
      <w:pPr>
        <w:ind w:hanging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05430E">
        <w:rPr>
          <w:b/>
          <w:sz w:val="26"/>
          <w:szCs w:val="26"/>
        </w:rPr>
        <w:t>П</w:t>
      </w:r>
      <w:r w:rsidR="006777F6">
        <w:rPr>
          <w:b/>
          <w:sz w:val="26"/>
          <w:szCs w:val="26"/>
        </w:rPr>
        <w:t>оложение об оплате труда работников муниципальных образовательных организаций Пограничного муниципального округа, утвержденно</w:t>
      </w:r>
      <w:r w:rsidR="005868CB">
        <w:rPr>
          <w:b/>
          <w:sz w:val="26"/>
          <w:szCs w:val="26"/>
        </w:rPr>
        <w:t>е</w:t>
      </w:r>
      <w:r w:rsidR="006777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</w:t>
      </w:r>
      <w:r w:rsidR="0005430E">
        <w:rPr>
          <w:b/>
          <w:sz w:val="26"/>
          <w:szCs w:val="26"/>
        </w:rPr>
        <w:t>А</w:t>
      </w:r>
      <w:r w:rsidR="00464268">
        <w:rPr>
          <w:b/>
          <w:sz w:val="26"/>
          <w:szCs w:val="26"/>
        </w:rPr>
        <w:t>дминистрации Пограничного</w:t>
      </w:r>
      <w:r w:rsidR="00563A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464268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от </w:t>
      </w:r>
      <w:r w:rsidR="0005430E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>.</w:t>
      </w:r>
      <w:r w:rsidR="0005430E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.2020 № 2</w:t>
      </w:r>
      <w:r w:rsidR="0005430E">
        <w:rPr>
          <w:b/>
          <w:sz w:val="26"/>
          <w:szCs w:val="26"/>
        </w:rPr>
        <w:t>8</w:t>
      </w:r>
      <w:r w:rsidR="009C3B71">
        <w:rPr>
          <w:b/>
          <w:sz w:val="26"/>
          <w:szCs w:val="26"/>
        </w:rPr>
        <w:t xml:space="preserve">4 </w:t>
      </w:r>
    </w:p>
    <w:p w:rsidR="002D3E3D" w:rsidRDefault="006011F7" w:rsidP="0079220C">
      <w:pPr>
        <w:spacing w:line="360" w:lineRule="auto"/>
        <w:ind w:left="-1418" w:right="-3" w:firstLine="9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Трудового кодекса Российской Федерации, Устава Пограничного муниципального </w:t>
      </w:r>
      <w:r w:rsidR="00464268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="00B61864">
        <w:rPr>
          <w:sz w:val="26"/>
          <w:szCs w:val="26"/>
        </w:rPr>
        <w:t xml:space="preserve"> в целях недопущения снижения размера </w:t>
      </w:r>
      <w:r w:rsidR="0079220C">
        <w:rPr>
          <w:sz w:val="26"/>
          <w:szCs w:val="26"/>
        </w:rPr>
        <w:t xml:space="preserve">  </w:t>
      </w:r>
      <w:r w:rsidR="00B61864">
        <w:rPr>
          <w:sz w:val="26"/>
          <w:szCs w:val="26"/>
        </w:rPr>
        <w:t xml:space="preserve">заработной </w:t>
      </w:r>
      <w:r w:rsidR="0079220C">
        <w:rPr>
          <w:sz w:val="26"/>
          <w:szCs w:val="26"/>
        </w:rPr>
        <w:t xml:space="preserve">   </w:t>
      </w:r>
      <w:r w:rsidR="00B61864">
        <w:rPr>
          <w:sz w:val="26"/>
          <w:szCs w:val="26"/>
        </w:rPr>
        <w:t xml:space="preserve">платы </w:t>
      </w:r>
      <w:r w:rsidR="0079220C">
        <w:rPr>
          <w:sz w:val="26"/>
          <w:szCs w:val="26"/>
        </w:rPr>
        <w:t xml:space="preserve">   </w:t>
      </w:r>
      <w:r w:rsidR="00B61864">
        <w:rPr>
          <w:sz w:val="26"/>
          <w:szCs w:val="26"/>
        </w:rPr>
        <w:t>руководител</w:t>
      </w:r>
      <w:r w:rsidR="000F2A0B">
        <w:rPr>
          <w:sz w:val="26"/>
          <w:szCs w:val="26"/>
        </w:rPr>
        <w:t>ей</w:t>
      </w:r>
      <w:r w:rsidR="0068410A">
        <w:rPr>
          <w:sz w:val="26"/>
          <w:szCs w:val="26"/>
        </w:rPr>
        <w:t xml:space="preserve"> </w:t>
      </w:r>
      <w:r w:rsidR="002D3E3D">
        <w:rPr>
          <w:sz w:val="26"/>
          <w:szCs w:val="26"/>
        </w:rPr>
        <w:t xml:space="preserve"> </w:t>
      </w:r>
    </w:p>
    <w:p w:rsidR="001E19B6" w:rsidRDefault="00B61864" w:rsidP="0079220C">
      <w:pPr>
        <w:spacing w:line="360" w:lineRule="auto"/>
        <w:ind w:left="-1418" w:right="-3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муниципальных образовательных организаций</w:t>
      </w:r>
      <w:r w:rsidR="006011F7">
        <w:rPr>
          <w:sz w:val="26"/>
          <w:szCs w:val="26"/>
        </w:rPr>
        <w:t xml:space="preserve"> </w:t>
      </w:r>
      <w:r w:rsidR="00F16951">
        <w:rPr>
          <w:sz w:val="26"/>
          <w:szCs w:val="26"/>
        </w:rPr>
        <w:t>А</w:t>
      </w:r>
      <w:r w:rsidR="00FB6FCD">
        <w:rPr>
          <w:sz w:val="26"/>
          <w:szCs w:val="26"/>
        </w:rPr>
        <w:t xml:space="preserve">дминистрация Пограничного муниципального </w:t>
      </w:r>
      <w:r w:rsidR="00F16951">
        <w:rPr>
          <w:sz w:val="26"/>
          <w:szCs w:val="26"/>
        </w:rPr>
        <w:t>округа</w:t>
      </w:r>
    </w:p>
    <w:p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:rsidR="001E19B6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20E72" w:rsidRDefault="00E20E72" w:rsidP="00BE5A29">
      <w:pPr>
        <w:ind w:left="142"/>
        <w:rPr>
          <w:sz w:val="26"/>
          <w:szCs w:val="26"/>
        </w:rPr>
      </w:pPr>
    </w:p>
    <w:p w:rsidR="001E19B6" w:rsidRDefault="001E19B6" w:rsidP="00957677">
      <w:pPr>
        <w:jc w:val="both"/>
        <w:rPr>
          <w:sz w:val="26"/>
          <w:szCs w:val="26"/>
        </w:rPr>
      </w:pPr>
    </w:p>
    <w:p w:rsidR="00545765" w:rsidRPr="00694D8E" w:rsidRDefault="00545765" w:rsidP="0079220C">
      <w:pPr>
        <w:pStyle w:val="1"/>
        <w:numPr>
          <w:ilvl w:val="0"/>
          <w:numId w:val="1"/>
        </w:numPr>
        <w:spacing w:line="360" w:lineRule="auto"/>
        <w:ind w:left="-1418" w:right="-144" w:firstLine="992"/>
        <w:jc w:val="both"/>
        <w:rPr>
          <w:sz w:val="26"/>
          <w:szCs w:val="26"/>
        </w:rPr>
      </w:pPr>
      <w:r w:rsidRPr="00694D8E">
        <w:rPr>
          <w:sz w:val="26"/>
          <w:szCs w:val="26"/>
        </w:rPr>
        <w:t>Внести следующие изменения в</w:t>
      </w:r>
      <w:r w:rsidR="00F70CE8" w:rsidRPr="00694D8E">
        <w:rPr>
          <w:sz w:val="26"/>
          <w:szCs w:val="26"/>
        </w:rPr>
        <w:t xml:space="preserve"> </w:t>
      </w:r>
      <w:r w:rsidR="006F5DA3" w:rsidRPr="00694D8E">
        <w:rPr>
          <w:sz w:val="26"/>
          <w:szCs w:val="26"/>
        </w:rPr>
        <w:t>П</w:t>
      </w:r>
      <w:r w:rsidR="00F70CE8" w:rsidRPr="00694D8E">
        <w:rPr>
          <w:sz w:val="26"/>
          <w:szCs w:val="26"/>
        </w:rPr>
        <w:t>оложение об оплате труда работников</w:t>
      </w:r>
      <w:r w:rsidR="00F70CE8">
        <w:rPr>
          <w:sz w:val="26"/>
          <w:szCs w:val="26"/>
        </w:rPr>
        <w:t xml:space="preserve"> муниципальных образовательных организаций Пограничного муниц</w:t>
      </w:r>
      <w:r w:rsidR="00B6091A">
        <w:rPr>
          <w:sz w:val="26"/>
          <w:szCs w:val="26"/>
        </w:rPr>
        <w:t>ипального округа, утвержденно</w:t>
      </w:r>
      <w:r w:rsidR="005868CB">
        <w:rPr>
          <w:sz w:val="26"/>
          <w:szCs w:val="26"/>
        </w:rPr>
        <w:t xml:space="preserve">е </w:t>
      </w:r>
      <w:r>
        <w:rPr>
          <w:sz w:val="26"/>
          <w:szCs w:val="26"/>
        </w:rPr>
        <w:t>постановлени</w:t>
      </w:r>
      <w:r w:rsidR="00F70CE8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  <w:r w:rsidR="006F5DA3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Пограничного муниципального </w:t>
      </w:r>
      <w:r w:rsidR="006F5DA3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от </w:t>
      </w:r>
      <w:r w:rsidR="006F5DA3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6F5DA3">
        <w:rPr>
          <w:sz w:val="26"/>
          <w:szCs w:val="26"/>
        </w:rPr>
        <w:t>10</w:t>
      </w:r>
      <w:r>
        <w:rPr>
          <w:sz w:val="26"/>
          <w:szCs w:val="26"/>
        </w:rPr>
        <w:t>.2020 № 2</w:t>
      </w:r>
      <w:r w:rsidR="006F5DA3">
        <w:rPr>
          <w:sz w:val="26"/>
          <w:szCs w:val="26"/>
        </w:rPr>
        <w:t>8</w:t>
      </w:r>
      <w:r>
        <w:rPr>
          <w:sz w:val="26"/>
          <w:szCs w:val="26"/>
        </w:rPr>
        <w:t xml:space="preserve">4 </w:t>
      </w:r>
      <w:r w:rsidR="0064445A" w:rsidRPr="00694D8E">
        <w:rPr>
          <w:sz w:val="26"/>
          <w:szCs w:val="26"/>
        </w:rPr>
        <w:t>(далее- Положение)</w:t>
      </w:r>
      <w:r w:rsidRPr="00694D8E">
        <w:rPr>
          <w:sz w:val="26"/>
          <w:szCs w:val="26"/>
        </w:rPr>
        <w:t>:</w:t>
      </w:r>
    </w:p>
    <w:p w:rsidR="00F46B5B" w:rsidRDefault="00B6091A" w:rsidP="0079220C">
      <w:pPr>
        <w:pStyle w:val="1"/>
        <w:spacing w:line="360" w:lineRule="auto"/>
        <w:ind w:left="-1418" w:right="-144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45765">
        <w:rPr>
          <w:sz w:val="26"/>
          <w:szCs w:val="26"/>
        </w:rPr>
        <w:t>1.1</w:t>
      </w:r>
      <w:r w:rsidR="00694D8E">
        <w:rPr>
          <w:sz w:val="26"/>
          <w:szCs w:val="26"/>
        </w:rPr>
        <w:t xml:space="preserve">. Подпункт 5.3. пункта </w:t>
      </w:r>
      <w:r w:rsidR="00694D8E">
        <w:rPr>
          <w:sz w:val="26"/>
          <w:szCs w:val="26"/>
          <w:lang w:val="en-US"/>
        </w:rPr>
        <w:t>V</w:t>
      </w:r>
      <w:r w:rsidR="00694D8E" w:rsidRPr="00694D8E">
        <w:rPr>
          <w:sz w:val="26"/>
          <w:szCs w:val="26"/>
        </w:rPr>
        <w:t xml:space="preserve"> </w:t>
      </w:r>
      <w:r w:rsidR="00694D8E">
        <w:rPr>
          <w:sz w:val="26"/>
          <w:szCs w:val="26"/>
        </w:rPr>
        <w:t xml:space="preserve">«Порядок и условия оплаты труда руководителей, их заместителей и главных бухгалтеров муниципальных образовательных организаций Пограничного муниципального округа» Положения изложить </w:t>
      </w:r>
      <w:r w:rsidR="00F46B5B">
        <w:rPr>
          <w:sz w:val="26"/>
          <w:szCs w:val="26"/>
        </w:rPr>
        <w:t xml:space="preserve">в новой редакции: </w:t>
      </w:r>
      <w:r w:rsidR="00F46B5B" w:rsidRPr="00F46B5B">
        <w:rPr>
          <w:sz w:val="26"/>
          <w:szCs w:val="26"/>
        </w:rPr>
        <w:t>«</w:t>
      </w:r>
      <w:r w:rsidR="00F46B5B" w:rsidRPr="00F46B5B">
        <w:rPr>
          <w:bCs/>
          <w:sz w:val="26"/>
          <w:szCs w:val="26"/>
        </w:rPr>
        <w:t>Размер оклада руководителя организации определяется трудовым договором                    и зависит от среднего размера оклада работников с учетом показателя кратности оклада.</w:t>
      </w:r>
      <w:r w:rsidR="00F46B5B">
        <w:rPr>
          <w:bCs/>
          <w:sz w:val="26"/>
          <w:szCs w:val="26"/>
        </w:rPr>
        <w:t xml:space="preserve"> </w:t>
      </w:r>
      <w:r w:rsidR="00F46B5B" w:rsidRPr="00F46B5B">
        <w:rPr>
          <w:bCs/>
          <w:sz w:val="26"/>
          <w:szCs w:val="26"/>
        </w:rPr>
        <w:t>Кратность оклада руководителей общеобразовательных организаций к среднему окладу работников по ПКГ устанавливается:</w:t>
      </w:r>
    </w:p>
    <w:p w:rsidR="00F46B5B" w:rsidRPr="00F46B5B" w:rsidRDefault="00F46B5B" w:rsidP="00F46B5B">
      <w:pPr>
        <w:pStyle w:val="1"/>
        <w:spacing w:line="360" w:lineRule="auto"/>
        <w:ind w:left="-1418"/>
        <w:jc w:val="both"/>
        <w:rPr>
          <w:sz w:val="26"/>
          <w:szCs w:val="26"/>
        </w:rPr>
      </w:pPr>
      <w:r w:rsidRPr="00F46B5B">
        <w:rPr>
          <w:bCs/>
          <w:sz w:val="26"/>
          <w:szCs w:val="26"/>
        </w:rPr>
        <w:lastRenderedPageBreak/>
        <w:t>- в зависимости от количества обучающихся:</w:t>
      </w:r>
    </w:p>
    <w:tbl>
      <w:tblPr>
        <w:tblW w:w="992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520"/>
      </w:tblGrid>
      <w:tr w:rsidR="00F46B5B" w:rsidRPr="00F46B5B" w:rsidTr="0079220C">
        <w:tc>
          <w:tcPr>
            <w:tcW w:w="3403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Количество обучающихся</w:t>
            </w:r>
          </w:p>
        </w:tc>
        <w:tc>
          <w:tcPr>
            <w:tcW w:w="6520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Кратность среднего размера базового оклада работников</w:t>
            </w:r>
          </w:p>
        </w:tc>
      </w:tr>
      <w:tr w:rsidR="00F46B5B" w:rsidRPr="00F46B5B" w:rsidTr="0079220C">
        <w:trPr>
          <w:trHeight w:val="438"/>
        </w:trPr>
        <w:tc>
          <w:tcPr>
            <w:tcW w:w="3403" w:type="dxa"/>
          </w:tcPr>
          <w:p w:rsidR="00F46B5B" w:rsidRPr="00F46B5B" w:rsidRDefault="00F46B5B" w:rsidP="00F46B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6520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1,42</w:t>
            </w:r>
          </w:p>
        </w:tc>
      </w:tr>
      <w:tr w:rsidR="00F46B5B" w:rsidRPr="00F46B5B" w:rsidTr="0079220C">
        <w:tc>
          <w:tcPr>
            <w:tcW w:w="3403" w:type="dxa"/>
          </w:tcPr>
          <w:p w:rsidR="00F46B5B" w:rsidRPr="00F46B5B" w:rsidRDefault="00F46B5B" w:rsidP="00F46B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от 2</w:t>
            </w:r>
            <w:r>
              <w:rPr>
                <w:sz w:val="26"/>
                <w:szCs w:val="26"/>
              </w:rPr>
              <w:t>0</w:t>
            </w:r>
            <w:r w:rsidRPr="00F46B5B">
              <w:rPr>
                <w:sz w:val="26"/>
                <w:szCs w:val="26"/>
              </w:rPr>
              <w:t>1-500</w:t>
            </w:r>
          </w:p>
        </w:tc>
        <w:tc>
          <w:tcPr>
            <w:tcW w:w="6520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1,62</w:t>
            </w:r>
          </w:p>
        </w:tc>
      </w:tr>
      <w:tr w:rsidR="00F46B5B" w:rsidRPr="00F46B5B" w:rsidTr="0079220C">
        <w:tc>
          <w:tcPr>
            <w:tcW w:w="3403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свыше 500</w:t>
            </w:r>
          </w:p>
        </w:tc>
        <w:tc>
          <w:tcPr>
            <w:tcW w:w="6520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1,85</w:t>
            </w:r>
          </w:p>
        </w:tc>
      </w:tr>
    </w:tbl>
    <w:p w:rsidR="00F46B5B" w:rsidRPr="00F46B5B" w:rsidRDefault="00F46B5B" w:rsidP="00F46B5B">
      <w:pPr>
        <w:spacing w:line="360" w:lineRule="auto"/>
        <w:ind w:left="-1418" w:right="-142" w:hanging="142"/>
        <w:jc w:val="both"/>
        <w:rPr>
          <w:bCs/>
          <w:sz w:val="26"/>
          <w:szCs w:val="26"/>
        </w:rPr>
      </w:pPr>
      <w:r w:rsidRPr="00F46B5B">
        <w:rPr>
          <w:bCs/>
          <w:sz w:val="26"/>
          <w:szCs w:val="26"/>
        </w:rPr>
        <w:t>- за каждый филиал</w:t>
      </w:r>
      <w:r w:rsidR="002D3E3D">
        <w:rPr>
          <w:bCs/>
          <w:sz w:val="26"/>
          <w:szCs w:val="26"/>
        </w:rPr>
        <w:t>, имеющий</w:t>
      </w:r>
      <w:r w:rsidRPr="00F46B5B">
        <w:rPr>
          <w:bCs/>
          <w:sz w:val="26"/>
          <w:szCs w:val="26"/>
        </w:rPr>
        <w:t xml:space="preserve"> дошкольны</w:t>
      </w:r>
      <w:r w:rsidR="003B6CB4">
        <w:rPr>
          <w:bCs/>
          <w:sz w:val="26"/>
          <w:szCs w:val="26"/>
        </w:rPr>
        <w:t>е</w:t>
      </w:r>
      <w:r w:rsidRPr="00F46B5B">
        <w:rPr>
          <w:bCs/>
          <w:sz w:val="26"/>
          <w:szCs w:val="26"/>
        </w:rPr>
        <w:t xml:space="preserve"> групп</w:t>
      </w:r>
      <w:r w:rsidR="003B6CB4">
        <w:rPr>
          <w:bCs/>
          <w:sz w:val="26"/>
          <w:szCs w:val="26"/>
        </w:rPr>
        <w:t>ы</w:t>
      </w:r>
      <w:r w:rsidR="002D3E3D">
        <w:rPr>
          <w:bCs/>
          <w:sz w:val="26"/>
          <w:szCs w:val="26"/>
        </w:rPr>
        <w:t>-</w:t>
      </w:r>
      <w:r w:rsidRPr="00F46B5B">
        <w:rPr>
          <w:bCs/>
          <w:sz w:val="26"/>
          <w:szCs w:val="26"/>
        </w:rPr>
        <w:t>в размере 0,1</w:t>
      </w:r>
      <w:r>
        <w:rPr>
          <w:bCs/>
          <w:sz w:val="26"/>
          <w:szCs w:val="26"/>
        </w:rPr>
        <w:t>5</w:t>
      </w:r>
      <w:r w:rsidRPr="00F46B5B">
        <w:rPr>
          <w:bCs/>
          <w:sz w:val="26"/>
          <w:szCs w:val="26"/>
        </w:rPr>
        <w:t xml:space="preserve"> от среднего размера базового оклада работников.</w:t>
      </w:r>
    </w:p>
    <w:p w:rsidR="00F46B5B" w:rsidRPr="00F46B5B" w:rsidRDefault="00F46B5B" w:rsidP="00F46B5B">
      <w:pPr>
        <w:tabs>
          <w:tab w:val="left" w:pos="-284"/>
          <w:tab w:val="left" w:pos="709"/>
        </w:tabs>
        <w:spacing w:line="360" w:lineRule="auto"/>
        <w:ind w:left="-1418" w:right="-142"/>
        <w:jc w:val="both"/>
        <w:rPr>
          <w:bCs/>
          <w:sz w:val="26"/>
          <w:szCs w:val="26"/>
        </w:rPr>
      </w:pPr>
      <w:r w:rsidRPr="00F46B5B">
        <w:rPr>
          <w:bCs/>
          <w:sz w:val="26"/>
          <w:szCs w:val="26"/>
        </w:rPr>
        <w:t>Кратность оклада руководителей дошкол</w:t>
      </w:r>
      <w:r>
        <w:rPr>
          <w:bCs/>
          <w:sz w:val="26"/>
          <w:szCs w:val="26"/>
        </w:rPr>
        <w:t>ьных образовательных учреждений</w:t>
      </w:r>
      <w:r w:rsidRPr="00F46B5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 </w:t>
      </w:r>
      <w:r w:rsidRPr="00F46B5B">
        <w:rPr>
          <w:bCs/>
          <w:sz w:val="26"/>
          <w:szCs w:val="26"/>
        </w:rPr>
        <w:t>среднему окладу работников по ПКГ устанавливается:</w:t>
      </w:r>
    </w:p>
    <w:p w:rsidR="00F46B5B" w:rsidRPr="00F46B5B" w:rsidRDefault="00F46B5B" w:rsidP="00F46B5B">
      <w:pPr>
        <w:pStyle w:val="a7"/>
        <w:tabs>
          <w:tab w:val="left" w:pos="0"/>
        </w:tabs>
        <w:spacing w:after="0" w:line="360" w:lineRule="auto"/>
        <w:ind w:left="0" w:right="-142" w:hanging="1418"/>
        <w:jc w:val="both"/>
        <w:rPr>
          <w:rFonts w:ascii="Times New Roman" w:hAnsi="Times New Roman"/>
          <w:bCs/>
          <w:sz w:val="26"/>
          <w:szCs w:val="26"/>
        </w:rPr>
      </w:pPr>
      <w:r w:rsidRPr="00F46B5B">
        <w:rPr>
          <w:rFonts w:ascii="Times New Roman" w:hAnsi="Times New Roman"/>
          <w:bCs/>
          <w:sz w:val="26"/>
          <w:szCs w:val="26"/>
        </w:rPr>
        <w:t>- в зависимости от количества воспитанников:</w:t>
      </w:r>
    </w:p>
    <w:tbl>
      <w:tblPr>
        <w:tblW w:w="992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617"/>
      </w:tblGrid>
      <w:tr w:rsidR="00F46B5B" w:rsidRPr="00F46B5B" w:rsidTr="0079220C">
        <w:tc>
          <w:tcPr>
            <w:tcW w:w="3306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Количество воспитанников</w:t>
            </w:r>
          </w:p>
        </w:tc>
        <w:tc>
          <w:tcPr>
            <w:tcW w:w="6617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Кратность среднего размера базового оклада работников</w:t>
            </w:r>
          </w:p>
        </w:tc>
      </w:tr>
      <w:tr w:rsidR="00F46B5B" w:rsidRPr="00F46B5B" w:rsidTr="0079220C">
        <w:tc>
          <w:tcPr>
            <w:tcW w:w="3306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 xml:space="preserve">до </w:t>
            </w:r>
            <w:r w:rsidR="003117BD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6617" w:type="dxa"/>
          </w:tcPr>
          <w:p w:rsidR="00F46B5B" w:rsidRPr="00F46B5B" w:rsidRDefault="00F46B5B" w:rsidP="003117BD">
            <w:pPr>
              <w:widowControl w:val="0"/>
              <w:tabs>
                <w:tab w:val="left" w:pos="4074"/>
              </w:tabs>
              <w:autoSpaceDE w:val="0"/>
              <w:autoSpaceDN w:val="0"/>
              <w:adjustRightInd w:val="0"/>
              <w:spacing w:line="360" w:lineRule="auto"/>
              <w:ind w:right="-142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</w:t>
            </w:r>
            <w:r w:rsidR="003117BD">
              <w:rPr>
                <w:color w:val="000000"/>
                <w:sz w:val="26"/>
                <w:szCs w:val="26"/>
              </w:rPr>
              <w:t>7</w:t>
            </w:r>
          </w:p>
        </w:tc>
      </w:tr>
      <w:tr w:rsidR="00F46B5B" w:rsidRPr="00F46B5B" w:rsidTr="0079220C">
        <w:tc>
          <w:tcPr>
            <w:tcW w:w="3306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 xml:space="preserve">от </w:t>
            </w:r>
            <w:r w:rsidR="003117BD">
              <w:rPr>
                <w:color w:val="000000"/>
                <w:sz w:val="26"/>
                <w:szCs w:val="26"/>
              </w:rPr>
              <w:t>9</w:t>
            </w:r>
            <w:r w:rsidRPr="00F46B5B">
              <w:rPr>
                <w:color w:val="000000"/>
                <w:sz w:val="26"/>
                <w:szCs w:val="26"/>
              </w:rPr>
              <w:t>1-1</w:t>
            </w:r>
            <w:r w:rsidR="003117B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6617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</w:t>
            </w:r>
            <w:r w:rsidR="003117BD">
              <w:rPr>
                <w:color w:val="000000"/>
                <w:sz w:val="26"/>
                <w:szCs w:val="26"/>
              </w:rPr>
              <w:t>9</w:t>
            </w:r>
          </w:p>
        </w:tc>
      </w:tr>
      <w:tr w:rsidR="00F46B5B" w:rsidRPr="00F46B5B" w:rsidTr="0079220C">
        <w:tc>
          <w:tcPr>
            <w:tcW w:w="3306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both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 xml:space="preserve">свыше </w:t>
            </w:r>
            <w:r w:rsidR="003117BD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6617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42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2</w:t>
            </w:r>
            <w:r w:rsidR="003117BD">
              <w:rPr>
                <w:color w:val="000000"/>
                <w:sz w:val="26"/>
                <w:szCs w:val="26"/>
              </w:rPr>
              <w:t>,1</w:t>
            </w:r>
          </w:p>
        </w:tc>
      </w:tr>
    </w:tbl>
    <w:p w:rsidR="003117BD" w:rsidRDefault="003117BD" w:rsidP="003117BD">
      <w:pPr>
        <w:pStyle w:val="a7"/>
        <w:tabs>
          <w:tab w:val="left" w:pos="709"/>
        </w:tabs>
        <w:spacing w:after="0" w:line="360" w:lineRule="auto"/>
        <w:ind w:left="-1418" w:right="-142" w:hanging="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F46B5B" w:rsidRPr="00F46B5B">
        <w:rPr>
          <w:rFonts w:ascii="Times New Roman" w:hAnsi="Times New Roman"/>
          <w:bCs/>
          <w:sz w:val="26"/>
          <w:szCs w:val="26"/>
        </w:rPr>
        <w:t>Кратность оклада руководителей учреждений дополнительного образования                          к среднему окладу работников по ПКГ устанавливается:</w:t>
      </w:r>
    </w:p>
    <w:p w:rsidR="00F46B5B" w:rsidRPr="003117BD" w:rsidRDefault="00F46B5B" w:rsidP="003117BD">
      <w:pPr>
        <w:pStyle w:val="a7"/>
        <w:tabs>
          <w:tab w:val="left" w:pos="709"/>
        </w:tabs>
        <w:spacing w:after="0" w:line="360" w:lineRule="auto"/>
        <w:ind w:left="-1418" w:right="-142" w:hanging="142"/>
        <w:jc w:val="both"/>
        <w:rPr>
          <w:rFonts w:ascii="Times New Roman" w:hAnsi="Times New Roman"/>
          <w:bCs/>
          <w:sz w:val="26"/>
          <w:szCs w:val="26"/>
        </w:rPr>
      </w:pPr>
      <w:r w:rsidRPr="003117BD">
        <w:rPr>
          <w:rFonts w:ascii="Times New Roman" w:hAnsi="Times New Roman"/>
          <w:bCs/>
          <w:sz w:val="26"/>
          <w:szCs w:val="26"/>
        </w:rPr>
        <w:t>- в зависимости от количества обучающихся:</w:t>
      </w:r>
    </w:p>
    <w:tbl>
      <w:tblPr>
        <w:tblW w:w="992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6699"/>
      </w:tblGrid>
      <w:tr w:rsidR="00F46B5B" w:rsidRPr="00F46B5B" w:rsidTr="0079220C">
        <w:tc>
          <w:tcPr>
            <w:tcW w:w="3224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Количество обучающихся</w:t>
            </w:r>
          </w:p>
        </w:tc>
        <w:tc>
          <w:tcPr>
            <w:tcW w:w="6699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 xml:space="preserve">Кратность среднего размера базового оклада работников </w:t>
            </w:r>
          </w:p>
        </w:tc>
      </w:tr>
      <w:tr w:rsidR="00F46B5B" w:rsidRPr="00F46B5B" w:rsidTr="0079220C">
        <w:trPr>
          <w:trHeight w:val="491"/>
        </w:trPr>
        <w:tc>
          <w:tcPr>
            <w:tcW w:w="3224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до 500</w:t>
            </w:r>
          </w:p>
        </w:tc>
        <w:tc>
          <w:tcPr>
            <w:tcW w:w="6699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</w:t>
            </w:r>
            <w:r w:rsidR="003117BD">
              <w:rPr>
                <w:color w:val="000000"/>
                <w:sz w:val="26"/>
                <w:szCs w:val="26"/>
              </w:rPr>
              <w:t>7</w:t>
            </w:r>
          </w:p>
        </w:tc>
      </w:tr>
      <w:tr w:rsidR="00F46B5B" w:rsidRPr="00F46B5B" w:rsidTr="0079220C">
        <w:tc>
          <w:tcPr>
            <w:tcW w:w="3224" w:type="dxa"/>
          </w:tcPr>
          <w:p w:rsidR="00F46B5B" w:rsidRPr="00F46B5B" w:rsidRDefault="00F46B5B" w:rsidP="00225FD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F46B5B">
              <w:rPr>
                <w:sz w:val="26"/>
                <w:szCs w:val="26"/>
              </w:rPr>
              <w:t>свыше 500</w:t>
            </w:r>
          </w:p>
        </w:tc>
        <w:tc>
          <w:tcPr>
            <w:tcW w:w="6699" w:type="dxa"/>
          </w:tcPr>
          <w:p w:rsidR="00F46B5B" w:rsidRPr="00F46B5B" w:rsidRDefault="00F46B5B" w:rsidP="003117B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F46B5B">
              <w:rPr>
                <w:color w:val="000000"/>
                <w:sz w:val="26"/>
                <w:szCs w:val="26"/>
              </w:rPr>
              <w:t>1,</w:t>
            </w:r>
            <w:r w:rsidR="003117BD">
              <w:rPr>
                <w:color w:val="000000"/>
                <w:sz w:val="26"/>
                <w:szCs w:val="26"/>
              </w:rPr>
              <w:t>9</w:t>
            </w:r>
          </w:p>
        </w:tc>
      </w:tr>
    </w:tbl>
    <w:p w:rsidR="00F46B5B" w:rsidRPr="00F46B5B" w:rsidRDefault="00F46B5B" w:rsidP="003117BD">
      <w:pPr>
        <w:tabs>
          <w:tab w:val="left" w:pos="0"/>
        </w:tabs>
        <w:spacing w:line="360" w:lineRule="auto"/>
        <w:ind w:left="-1560" w:firstLine="142"/>
        <w:jc w:val="both"/>
        <w:rPr>
          <w:bCs/>
          <w:sz w:val="26"/>
          <w:szCs w:val="26"/>
        </w:rPr>
      </w:pPr>
      <w:r w:rsidRPr="00F46B5B">
        <w:rPr>
          <w:bCs/>
          <w:sz w:val="26"/>
          <w:szCs w:val="26"/>
        </w:rPr>
        <w:t>Размер оклада руководителя учреждения рассчитывается по формуле:</w:t>
      </w:r>
    </w:p>
    <w:p w:rsidR="00F46B5B" w:rsidRPr="00F46B5B" w:rsidRDefault="00F46B5B" w:rsidP="003117BD">
      <w:pPr>
        <w:tabs>
          <w:tab w:val="left" w:pos="0"/>
        </w:tabs>
        <w:spacing w:line="360" w:lineRule="auto"/>
        <w:ind w:left="-1560" w:firstLine="142"/>
        <w:jc w:val="both"/>
        <w:rPr>
          <w:bCs/>
          <w:sz w:val="26"/>
          <w:szCs w:val="26"/>
        </w:rPr>
      </w:pPr>
      <w:r w:rsidRPr="00F46B5B">
        <w:rPr>
          <w:bCs/>
          <w:sz w:val="26"/>
          <w:szCs w:val="26"/>
        </w:rPr>
        <w:t>РО рук= К*Ор, где</w:t>
      </w:r>
    </w:p>
    <w:p w:rsidR="00F46B5B" w:rsidRPr="00F46B5B" w:rsidRDefault="00F46B5B" w:rsidP="003117BD">
      <w:pPr>
        <w:tabs>
          <w:tab w:val="left" w:pos="0"/>
        </w:tabs>
        <w:spacing w:line="360" w:lineRule="auto"/>
        <w:ind w:left="-1560" w:firstLine="142"/>
        <w:jc w:val="both"/>
        <w:rPr>
          <w:bCs/>
          <w:sz w:val="26"/>
          <w:szCs w:val="26"/>
        </w:rPr>
      </w:pPr>
      <w:r w:rsidRPr="00F46B5B">
        <w:rPr>
          <w:bCs/>
          <w:sz w:val="26"/>
          <w:szCs w:val="26"/>
        </w:rPr>
        <w:t>РО</w:t>
      </w:r>
      <w:r w:rsidR="003117BD">
        <w:rPr>
          <w:bCs/>
          <w:sz w:val="26"/>
          <w:szCs w:val="26"/>
        </w:rPr>
        <w:t xml:space="preserve"> </w:t>
      </w:r>
      <w:r w:rsidRPr="00F46B5B">
        <w:rPr>
          <w:bCs/>
          <w:sz w:val="26"/>
          <w:szCs w:val="26"/>
        </w:rPr>
        <w:t>рук- размер оклада руководителя организации;</w:t>
      </w:r>
    </w:p>
    <w:p w:rsidR="00F46B5B" w:rsidRPr="00F46B5B" w:rsidRDefault="003117BD" w:rsidP="003117BD">
      <w:pPr>
        <w:pStyle w:val="a7"/>
        <w:tabs>
          <w:tab w:val="left" w:pos="-284"/>
        </w:tabs>
        <w:spacing w:after="0" w:line="360" w:lineRule="auto"/>
        <w:ind w:left="-1560" w:right="-142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F46B5B">
        <w:rPr>
          <w:rFonts w:ascii="Times New Roman" w:hAnsi="Times New Roman"/>
          <w:bCs/>
          <w:sz w:val="26"/>
          <w:szCs w:val="26"/>
        </w:rPr>
        <w:t xml:space="preserve"> </w:t>
      </w:r>
      <w:r w:rsidR="00F46B5B" w:rsidRPr="00F46B5B">
        <w:rPr>
          <w:rFonts w:ascii="Times New Roman" w:hAnsi="Times New Roman"/>
          <w:bCs/>
          <w:sz w:val="26"/>
          <w:szCs w:val="26"/>
        </w:rPr>
        <w:t>К - показатель кратности оклада руководителя организации к среднему окладу работников по ПКГ;</w:t>
      </w:r>
    </w:p>
    <w:p w:rsidR="00F46B5B" w:rsidRPr="00F46B5B" w:rsidRDefault="00F46B5B" w:rsidP="003117BD">
      <w:pPr>
        <w:pStyle w:val="a7"/>
        <w:tabs>
          <w:tab w:val="left" w:pos="-284"/>
        </w:tabs>
        <w:spacing w:after="0" w:line="360" w:lineRule="auto"/>
        <w:ind w:left="-1560" w:right="-142" w:firstLine="142"/>
        <w:jc w:val="both"/>
        <w:rPr>
          <w:rFonts w:ascii="Times New Roman" w:hAnsi="Times New Roman"/>
          <w:bCs/>
          <w:sz w:val="26"/>
          <w:szCs w:val="26"/>
        </w:rPr>
      </w:pPr>
      <w:r w:rsidRPr="00F46B5B">
        <w:rPr>
          <w:rFonts w:ascii="Times New Roman" w:hAnsi="Times New Roman"/>
          <w:bCs/>
          <w:sz w:val="26"/>
          <w:szCs w:val="26"/>
        </w:rPr>
        <w:t>Ор- средний оклад работников по ПКГ согласно штатному расписанию с учетом штатной численности учреждения.</w:t>
      </w:r>
    </w:p>
    <w:p w:rsidR="003B7AED" w:rsidRPr="00F46B5B" w:rsidRDefault="00F46B5B" w:rsidP="003117BD">
      <w:pPr>
        <w:pStyle w:val="a7"/>
        <w:tabs>
          <w:tab w:val="left" w:pos="-284"/>
          <w:tab w:val="left" w:pos="567"/>
          <w:tab w:val="left" w:pos="709"/>
        </w:tabs>
        <w:spacing w:after="0" w:line="360" w:lineRule="auto"/>
        <w:ind w:left="-1560" w:right="-142" w:firstLine="142"/>
        <w:jc w:val="both"/>
        <w:rPr>
          <w:rFonts w:ascii="Times New Roman" w:hAnsi="Times New Roman"/>
          <w:bCs/>
          <w:sz w:val="26"/>
          <w:szCs w:val="26"/>
        </w:rPr>
      </w:pPr>
      <w:r w:rsidRPr="00F46B5B">
        <w:rPr>
          <w:rFonts w:ascii="Times New Roman" w:hAnsi="Times New Roman"/>
          <w:bCs/>
          <w:sz w:val="26"/>
          <w:szCs w:val="26"/>
        </w:rPr>
        <w:t xml:space="preserve">Размер оклада руководителя организации подлежит округлению до целого рубля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46B5B">
        <w:rPr>
          <w:rFonts w:ascii="Times New Roman" w:hAnsi="Times New Roman"/>
          <w:bCs/>
          <w:sz w:val="26"/>
          <w:szCs w:val="26"/>
        </w:rPr>
        <w:t xml:space="preserve"> </w:t>
      </w:r>
      <w:r w:rsidR="0079220C">
        <w:rPr>
          <w:rFonts w:ascii="Times New Roman" w:hAnsi="Times New Roman"/>
          <w:bCs/>
          <w:sz w:val="26"/>
          <w:szCs w:val="26"/>
        </w:rPr>
        <w:t xml:space="preserve">                    </w:t>
      </w:r>
      <w:r w:rsidRPr="00F46B5B">
        <w:rPr>
          <w:rFonts w:ascii="Times New Roman" w:hAnsi="Times New Roman"/>
          <w:bCs/>
          <w:sz w:val="26"/>
          <w:szCs w:val="26"/>
        </w:rPr>
        <w:t>в сторону увеличения</w:t>
      </w:r>
      <w:r>
        <w:rPr>
          <w:rFonts w:ascii="Times New Roman" w:hAnsi="Times New Roman"/>
          <w:bCs/>
          <w:sz w:val="26"/>
          <w:szCs w:val="26"/>
        </w:rPr>
        <w:t>»</w:t>
      </w:r>
      <w:r w:rsidR="007F3AE7">
        <w:rPr>
          <w:sz w:val="26"/>
          <w:szCs w:val="26"/>
        </w:rPr>
        <w:t>;</w:t>
      </w:r>
      <w:r w:rsidR="00A60C8D">
        <w:rPr>
          <w:sz w:val="26"/>
          <w:szCs w:val="26"/>
        </w:rPr>
        <w:t xml:space="preserve"> </w:t>
      </w:r>
    </w:p>
    <w:p w:rsidR="00EE5B36" w:rsidRPr="003B7AED" w:rsidRDefault="00B6091A" w:rsidP="003B7AED">
      <w:pPr>
        <w:pStyle w:val="1"/>
        <w:spacing w:line="360" w:lineRule="auto"/>
        <w:ind w:lef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E5B36">
        <w:rPr>
          <w:sz w:val="26"/>
          <w:szCs w:val="26"/>
        </w:rPr>
        <w:t>2</w:t>
      </w:r>
      <w:r w:rsidR="00096293">
        <w:rPr>
          <w:sz w:val="26"/>
          <w:szCs w:val="26"/>
        </w:rPr>
        <w:t>. Н</w:t>
      </w:r>
      <w:r>
        <w:rPr>
          <w:sz w:val="26"/>
          <w:szCs w:val="26"/>
        </w:rPr>
        <w:t>астоящее постановление вступает</w:t>
      </w:r>
      <w:r w:rsidR="003D3BF2">
        <w:rPr>
          <w:sz w:val="26"/>
          <w:szCs w:val="26"/>
        </w:rPr>
        <w:t xml:space="preserve"> в силу </w:t>
      </w:r>
      <w:r w:rsidR="003B7AED">
        <w:rPr>
          <w:sz w:val="26"/>
          <w:szCs w:val="26"/>
        </w:rPr>
        <w:t xml:space="preserve">с момента подписания </w:t>
      </w:r>
      <w:r w:rsidR="0079220C">
        <w:rPr>
          <w:sz w:val="26"/>
          <w:szCs w:val="26"/>
        </w:rPr>
        <w:t xml:space="preserve">                           </w:t>
      </w:r>
      <w:r w:rsidR="003B7AED">
        <w:rPr>
          <w:sz w:val="26"/>
          <w:szCs w:val="26"/>
        </w:rPr>
        <w:t>и распространяет свои действие на правоотношения, возникшие с 0</w:t>
      </w:r>
      <w:r w:rsidR="00694D8E">
        <w:rPr>
          <w:sz w:val="26"/>
          <w:szCs w:val="26"/>
        </w:rPr>
        <w:t>2</w:t>
      </w:r>
      <w:r w:rsidR="003B7AED">
        <w:rPr>
          <w:sz w:val="26"/>
          <w:szCs w:val="26"/>
        </w:rPr>
        <w:t>.0</w:t>
      </w:r>
      <w:r w:rsidR="00694D8E">
        <w:rPr>
          <w:sz w:val="26"/>
          <w:szCs w:val="26"/>
        </w:rPr>
        <w:t>9</w:t>
      </w:r>
      <w:r w:rsidR="003B7AED">
        <w:rPr>
          <w:sz w:val="26"/>
          <w:szCs w:val="26"/>
        </w:rPr>
        <w:t>.2021.</w:t>
      </w:r>
    </w:p>
    <w:p w:rsidR="00224DB7" w:rsidRDefault="00B6091A" w:rsidP="003B7AED">
      <w:pPr>
        <w:tabs>
          <w:tab w:val="left" w:pos="-426"/>
        </w:tabs>
        <w:spacing w:line="360" w:lineRule="auto"/>
        <w:ind w:left="-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EE5B36">
        <w:rPr>
          <w:sz w:val="26"/>
          <w:szCs w:val="26"/>
        </w:rPr>
        <w:t>3</w:t>
      </w:r>
      <w:r w:rsidR="002E278C">
        <w:rPr>
          <w:sz w:val="26"/>
          <w:szCs w:val="26"/>
        </w:rPr>
        <w:t>. П</w:t>
      </w:r>
      <w:r w:rsidR="00BE5A29">
        <w:rPr>
          <w:sz w:val="26"/>
          <w:szCs w:val="26"/>
        </w:rPr>
        <w:t>остановление</w:t>
      </w:r>
      <w:r w:rsidR="00224DB7">
        <w:rPr>
          <w:sz w:val="26"/>
          <w:szCs w:val="26"/>
        </w:rPr>
        <w:t xml:space="preserve"> разместить на официальном сайте </w:t>
      </w:r>
      <w:r w:rsidR="000C2036">
        <w:rPr>
          <w:sz w:val="26"/>
          <w:szCs w:val="26"/>
        </w:rPr>
        <w:t>А</w:t>
      </w:r>
      <w:r w:rsidR="00224DB7">
        <w:rPr>
          <w:sz w:val="26"/>
          <w:szCs w:val="26"/>
        </w:rPr>
        <w:t xml:space="preserve">дминистрации </w:t>
      </w:r>
      <w:r w:rsidR="00694D8E">
        <w:rPr>
          <w:sz w:val="26"/>
          <w:szCs w:val="26"/>
        </w:rPr>
        <w:t xml:space="preserve">и Думы </w:t>
      </w:r>
      <w:r w:rsidR="00224DB7">
        <w:rPr>
          <w:sz w:val="26"/>
          <w:szCs w:val="26"/>
        </w:rPr>
        <w:t xml:space="preserve">Пограничного муниципального </w:t>
      </w:r>
      <w:r w:rsidR="000C2036">
        <w:rPr>
          <w:sz w:val="26"/>
          <w:szCs w:val="26"/>
        </w:rPr>
        <w:t>округа</w:t>
      </w:r>
      <w:r w:rsidR="00224DB7">
        <w:rPr>
          <w:sz w:val="26"/>
          <w:szCs w:val="26"/>
        </w:rPr>
        <w:t>.</w:t>
      </w:r>
    </w:p>
    <w:p w:rsidR="001E19B6" w:rsidRPr="000F2A0B" w:rsidRDefault="00B6091A" w:rsidP="003B7AED">
      <w:pPr>
        <w:tabs>
          <w:tab w:val="left" w:pos="-426"/>
        </w:tabs>
        <w:spacing w:line="360" w:lineRule="auto"/>
        <w:ind w:left="-141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</w:t>
      </w:r>
      <w:r w:rsidR="001363CE">
        <w:rPr>
          <w:sz w:val="26"/>
          <w:szCs w:val="26"/>
        </w:rPr>
        <w:t>4</w:t>
      </w:r>
      <w:r w:rsidR="00224DB7">
        <w:rPr>
          <w:sz w:val="26"/>
          <w:szCs w:val="26"/>
        </w:rPr>
        <w:t xml:space="preserve">. </w:t>
      </w:r>
      <w:r w:rsidR="00BE5A29">
        <w:rPr>
          <w:sz w:val="26"/>
          <w:szCs w:val="26"/>
        </w:rPr>
        <w:t xml:space="preserve"> </w:t>
      </w:r>
      <w:r w:rsidR="001E19B6" w:rsidRPr="001E19B6">
        <w:rPr>
          <w:sz w:val="26"/>
          <w:szCs w:val="26"/>
        </w:rPr>
        <w:t xml:space="preserve">Контроль за исполнением постановления возложить </w:t>
      </w:r>
      <w:r w:rsidR="001E19B6" w:rsidRPr="000F2A0B">
        <w:rPr>
          <w:color w:val="000000" w:themeColor="text1"/>
          <w:sz w:val="26"/>
          <w:szCs w:val="26"/>
        </w:rPr>
        <w:t xml:space="preserve">на </w:t>
      </w:r>
      <w:r w:rsidR="000B6FA2" w:rsidRPr="000F2A0B">
        <w:rPr>
          <w:color w:val="000000" w:themeColor="text1"/>
          <w:sz w:val="26"/>
          <w:szCs w:val="26"/>
        </w:rPr>
        <w:t>советника главы Администрации по социальной политике В.А.</w:t>
      </w:r>
      <w:r w:rsidR="0079220C">
        <w:rPr>
          <w:color w:val="000000" w:themeColor="text1"/>
          <w:sz w:val="26"/>
          <w:szCs w:val="26"/>
        </w:rPr>
        <w:t xml:space="preserve"> </w:t>
      </w:r>
      <w:proofErr w:type="spellStart"/>
      <w:r w:rsidR="000B6FA2" w:rsidRPr="000F2A0B">
        <w:rPr>
          <w:color w:val="000000" w:themeColor="text1"/>
          <w:sz w:val="26"/>
          <w:szCs w:val="26"/>
        </w:rPr>
        <w:t>Шарову</w:t>
      </w:r>
      <w:proofErr w:type="spellEnd"/>
      <w:r w:rsidR="000B6FA2" w:rsidRPr="000F2A0B">
        <w:rPr>
          <w:color w:val="000000" w:themeColor="text1"/>
          <w:sz w:val="26"/>
          <w:szCs w:val="26"/>
        </w:rPr>
        <w:t>.</w:t>
      </w:r>
    </w:p>
    <w:p w:rsidR="00E20E72" w:rsidRDefault="00E20E72" w:rsidP="00957677">
      <w:pPr>
        <w:pStyle w:val="1"/>
        <w:spacing w:line="360" w:lineRule="auto"/>
        <w:ind w:left="-284"/>
        <w:jc w:val="both"/>
      </w:pPr>
    </w:p>
    <w:p w:rsidR="00E20E72" w:rsidRPr="00E20E72" w:rsidRDefault="00E20E72" w:rsidP="007A5651">
      <w:pPr>
        <w:pStyle w:val="1"/>
        <w:spacing w:line="360" w:lineRule="auto"/>
        <w:ind w:left="-284"/>
        <w:jc w:val="both"/>
        <w:rPr>
          <w:sz w:val="26"/>
          <w:szCs w:val="26"/>
        </w:rPr>
      </w:pPr>
    </w:p>
    <w:p w:rsidR="0079220C" w:rsidRDefault="00B6091A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F24C7">
        <w:rPr>
          <w:sz w:val="26"/>
          <w:szCs w:val="26"/>
        </w:rPr>
        <w:t xml:space="preserve"> </w:t>
      </w:r>
      <w:r w:rsidR="0079220C">
        <w:rPr>
          <w:sz w:val="26"/>
          <w:szCs w:val="26"/>
        </w:rPr>
        <w:t>Администрации</w:t>
      </w:r>
    </w:p>
    <w:p w:rsidR="005C6EC7" w:rsidRDefault="00B6091A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79220C">
        <w:rPr>
          <w:sz w:val="26"/>
          <w:szCs w:val="26"/>
        </w:rPr>
        <w:t xml:space="preserve">                                    </w:t>
      </w:r>
      <w:r w:rsidR="008F24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223A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79220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О.А.</w:t>
      </w:r>
      <w:r w:rsidR="0079220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</w:t>
      </w:r>
      <w:r w:rsidR="008F24C7">
        <w:rPr>
          <w:sz w:val="26"/>
          <w:szCs w:val="26"/>
        </w:rPr>
        <w:t xml:space="preserve">                </w:t>
      </w:r>
      <w:r w:rsidR="0026254A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</w:t>
      </w:r>
    </w:p>
    <w:p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:rsidR="001E19B6" w:rsidRDefault="001E19B6" w:rsidP="001E19B6">
      <w:pPr>
        <w:rPr>
          <w:sz w:val="26"/>
          <w:szCs w:val="26"/>
        </w:rPr>
      </w:pPr>
    </w:p>
    <w:p w:rsidR="001E19B6" w:rsidRDefault="001E19B6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0B6FA2" w:rsidRDefault="000B6FA2" w:rsidP="001E19B6"/>
    <w:p w:rsidR="0079220C" w:rsidRDefault="0079220C" w:rsidP="001E19B6"/>
    <w:p w:rsidR="0079220C" w:rsidRDefault="0079220C" w:rsidP="001E19B6"/>
    <w:p w:rsidR="0079220C" w:rsidRDefault="0079220C" w:rsidP="001E19B6"/>
    <w:p w:rsidR="0079220C" w:rsidRDefault="0079220C" w:rsidP="001E19B6"/>
    <w:p w:rsidR="000B6FA2" w:rsidRDefault="000B6FA2" w:rsidP="001E19B6"/>
    <w:p w:rsidR="001E19B6" w:rsidRDefault="001E19B6" w:rsidP="001E19B6"/>
    <w:p w:rsidR="001E19B6" w:rsidRDefault="001E19B6" w:rsidP="001E19B6"/>
    <w:p w:rsidR="001E19B6" w:rsidRDefault="00EA4F05" w:rsidP="00957677">
      <w:pPr>
        <w:ind w:hanging="1418"/>
        <w:rPr>
          <w:sz w:val="22"/>
          <w:szCs w:val="22"/>
        </w:rPr>
      </w:pPr>
      <w:r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:rsidR="00EA4F05" w:rsidRDefault="0069509D" w:rsidP="00957677">
      <w:pPr>
        <w:ind w:hanging="1418"/>
      </w:pPr>
      <w:r>
        <w:rPr>
          <w:sz w:val="22"/>
          <w:szCs w:val="22"/>
        </w:rPr>
        <w:t>22-8-01</w:t>
      </w:r>
    </w:p>
    <w:sectPr w:rsidR="00EA4F05" w:rsidSect="00FB6FCD">
      <w:pgSz w:w="11906" w:h="16838"/>
      <w:pgMar w:top="851" w:right="851" w:bottom="1276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" w15:restartNumberingAfterBreak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4CB5761C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19B6"/>
    <w:rsid w:val="000057BB"/>
    <w:rsid w:val="000067E9"/>
    <w:rsid w:val="00023943"/>
    <w:rsid w:val="0005430E"/>
    <w:rsid w:val="0005466D"/>
    <w:rsid w:val="000612F5"/>
    <w:rsid w:val="00067EDB"/>
    <w:rsid w:val="00096293"/>
    <w:rsid w:val="00097738"/>
    <w:rsid w:val="000A13AD"/>
    <w:rsid w:val="000B6FA2"/>
    <w:rsid w:val="000C2036"/>
    <w:rsid w:val="000C4045"/>
    <w:rsid w:val="000F2A0B"/>
    <w:rsid w:val="00103112"/>
    <w:rsid w:val="001363CE"/>
    <w:rsid w:val="00146E1A"/>
    <w:rsid w:val="00157B91"/>
    <w:rsid w:val="00174399"/>
    <w:rsid w:val="00174E8F"/>
    <w:rsid w:val="001B12EA"/>
    <w:rsid w:val="001B2AAB"/>
    <w:rsid w:val="001C488C"/>
    <w:rsid w:val="001E19B6"/>
    <w:rsid w:val="00200C20"/>
    <w:rsid w:val="002010E3"/>
    <w:rsid w:val="002157B7"/>
    <w:rsid w:val="00223AB0"/>
    <w:rsid w:val="00224DB7"/>
    <w:rsid w:val="002552C7"/>
    <w:rsid w:val="0026254A"/>
    <w:rsid w:val="002A7C45"/>
    <w:rsid w:val="002B1986"/>
    <w:rsid w:val="002D1893"/>
    <w:rsid w:val="002D3E3D"/>
    <w:rsid w:val="002E278C"/>
    <w:rsid w:val="002E51E4"/>
    <w:rsid w:val="002E5D2A"/>
    <w:rsid w:val="0030271F"/>
    <w:rsid w:val="00310BB3"/>
    <w:rsid w:val="003117BD"/>
    <w:rsid w:val="003152B8"/>
    <w:rsid w:val="0034617C"/>
    <w:rsid w:val="00364DF3"/>
    <w:rsid w:val="00382D53"/>
    <w:rsid w:val="00383707"/>
    <w:rsid w:val="003B6CB4"/>
    <w:rsid w:val="003B77B2"/>
    <w:rsid w:val="003B7AED"/>
    <w:rsid w:val="003D2973"/>
    <w:rsid w:val="003D3BF2"/>
    <w:rsid w:val="004053D2"/>
    <w:rsid w:val="004078CC"/>
    <w:rsid w:val="004263F8"/>
    <w:rsid w:val="0044584A"/>
    <w:rsid w:val="00455C28"/>
    <w:rsid w:val="00464268"/>
    <w:rsid w:val="0048003B"/>
    <w:rsid w:val="004961D9"/>
    <w:rsid w:val="004A7ECF"/>
    <w:rsid w:val="004C38AA"/>
    <w:rsid w:val="004E61FB"/>
    <w:rsid w:val="004F0B12"/>
    <w:rsid w:val="004F562F"/>
    <w:rsid w:val="00503F7E"/>
    <w:rsid w:val="00506B5E"/>
    <w:rsid w:val="005251DD"/>
    <w:rsid w:val="005434F9"/>
    <w:rsid w:val="00545765"/>
    <w:rsid w:val="00554A69"/>
    <w:rsid w:val="00563A4D"/>
    <w:rsid w:val="00575653"/>
    <w:rsid w:val="005800C5"/>
    <w:rsid w:val="005868CB"/>
    <w:rsid w:val="005B5E85"/>
    <w:rsid w:val="005C6EC7"/>
    <w:rsid w:val="005F37C3"/>
    <w:rsid w:val="006011F7"/>
    <w:rsid w:val="0062439A"/>
    <w:rsid w:val="00632263"/>
    <w:rsid w:val="0064445A"/>
    <w:rsid w:val="00655537"/>
    <w:rsid w:val="00657895"/>
    <w:rsid w:val="006777F6"/>
    <w:rsid w:val="0068410A"/>
    <w:rsid w:val="00694D8E"/>
    <w:rsid w:val="0069509D"/>
    <w:rsid w:val="0069663B"/>
    <w:rsid w:val="006F5DA3"/>
    <w:rsid w:val="0075726C"/>
    <w:rsid w:val="00774549"/>
    <w:rsid w:val="0079220C"/>
    <w:rsid w:val="007A06FC"/>
    <w:rsid w:val="007A5651"/>
    <w:rsid w:val="007D7943"/>
    <w:rsid w:val="007E1FD5"/>
    <w:rsid w:val="007E74D2"/>
    <w:rsid w:val="007F3AE7"/>
    <w:rsid w:val="00811653"/>
    <w:rsid w:val="00880B48"/>
    <w:rsid w:val="00893344"/>
    <w:rsid w:val="008A5ECA"/>
    <w:rsid w:val="008D06C9"/>
    <w:rsid w:val="008D09B4"/>
    <w:rsid w:val="008D57A4"/>
    <w:rsid w:val="008E35B7"/>
    <w:rsid w:val="008F24C7"/>
    <w:rsid w:val="00950E56"/>
    <w:rsid w:val="00957677"/>
    <w:rsid w:val="00965840"/>
    <w:rsid w:val="00994289"/>
    <w:rsid w:val="009A03E7"/>
    <w:rsid w:val="009C3B71"/>
    <w:rsid w:val="009E1E82"/>
    <w:rsid w:val="009F3C57"/>
    <w:rsid w:val="009F5B33"/>
    <w:rsid w:val="00A06F5A"/>
    <w:rsid w:val="00A113E4"/>
    <w:rsid w:val="00A20F5F"/>
    <w:rsid w:val="00A30440"/>
    <w:rsid w:val="00A57FB9"/>
    <w:rsid w:val="00A60C8D"/>
    <w:rsid w:val="00A93A95"/>
    <w:rsid w:val="00AA7481"/>
    <w:rsid w:val="00AD2147"/>
    <w:rsid w:val="00AD234B"/>
    <w:rsid w:val="00AD5809"/>
    <w:rsid w:val="00B6091A"/>
    <w:rsid w:val="00B61864"/>
    <w:rsid w:val="00B764C5"/>
    <w:rsid w:val="00B919F9"/>
    <w:rsid w:val="00BA21B7"/>
    <w:rsid w:val="00BB1B6A"/>
    <w:rsid w:val="00BE5A29"/>
    <w:rsid w:val="00BE7375"/>
    <w:rsid w:val="00BF4A52"/>
    <w:rsid w:val="00C019E1"/>
    <w:rsid w:val="00C13EF2"/>
    <w:rsid w:val="00C5230D"/>
    <w:rsid w:val="00C60826"/>
    <w:rsid w:val="00C630E8"/>
    <w:rsid w:val="00C90E05"/>
    <w:rsid w:val="00CB0142"/>
    <w:rsid w:val="00CC1CCD"/>
    <w:rsid w:val="00CE0DDB"/>
    <w:rsid w:val="00CE66ED"/>
    <w:rsid w:val="00CF78FA"/>
    <w:rsid w:val="00D0044C"/>
    <w:rsid w:val="00D0636F"/>
    <w:rsid w:val="00D16830"/>
    <w:rsid w:val="00D36D65"/>
    <w:rsid w:val="00D52DE7"/>
    <w:rsid w:val="00DC047F"/>
    <w:rsid w:val="00DD422D"/>
    <w:rsid w:val="00DE7F89"/>
    <w:rsid w:val="00E1027D"/>
    <w:rsid w:val="00E16409"/>
    <w:rsid w:val="00E20E72"/>
    <w:rsid w:val="00E3060C"/>
    <w:rsid w:val="00E33412"/>
    <w:rsid w:val="00E36812"/>
    <w:rsid w:val="00EA4F05"/>
    <w:rsid w:val="00EB7337"/>
    <w:rsid w:val="00EC4F0A"/>
    <w:rsid w:val="00EE437F"/>
    <w:rsid w:val="00EE5B36"/>
    <w:rsid w:val="00F13A10"/>
    <w:rsid w:val="00F16951"/>
    <w:rsid w:val="00F46B5B"/>
    <w:rsid w:val="00F70CE8"/>
    <w:rsid w:val="00F86AF5"/>
    <w:rsid w:val="00F9124C"/>
    <w:rsid w:val="00FB6FCD"/>
    <w:rsid w:val="00FE4ACE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28E7C"/>
  <w15:docId w15:val="{12EAC85D-7096-447E-8048-37889CCC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B7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B73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4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473C-147A-4C79-B520-64174E5A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59</cp:revision>
  <cp:lastPrinted>2021-09-10T05:03:00Z</cp:lastPrinted>
  <dcterms:created xsi:type="dcterms:W3CDTF">2020-04-08T00:57:00Z</dcterms:created>
  <dcterms:modified xsi:type="dcterms:W3CDTF">2021-09-28T01:54:00Z</dcterms:modified>
</cp:coreProperties>
</file>